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FOR JUNE 2,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Approval of Minutes from May 19th.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Approval of outstanding Bills: see separate page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Beautification: Clean Sweep starts May 11th  Chamber did clean-up on May 28th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Brewfest update: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Stampede update: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Street Dance: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WPHS had a graduation ceremony @ Stampede grounds. Video on Chamber Facebook page.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“Yard of the Week” contest started June 1st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Mandi’s Massage given First Dollar certificate &amp; had a picture taken.  Stoney Paths to get their First Dollar in June.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Moved 7 cases of City of Destiny books from Chamber office to Quonset shed. Also, all float materials are now stored in the Quonset shed.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All slides &amp; movie films are organized on pallet in Quonset.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Arlyss, Jan, Jeff &amp; myself helped Clint to remove large items from Quonset onto his trailer so they could be discarded @ dump grounds. Thanks so much for getting this done!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Kelly from MDU put up hardware for 6 more banners on Main Street.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Mailed out visitor info package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Completed details re:  “Yard of the Week” contest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Next meeting: July 7th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